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-441298</wp:posOffset>
                </wp:positionV>
                <wp:extent cx="7381875" cy="946205"/>
                <wp:effectExtent l="0" t="0" r="2857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946205"/>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rsidR="00E475CB">
                              <w:t>August</w:t>
                            </w:r>
                            <w:r w:rsidR="00BA5C65">
                              <w:t xml:space="preserve"> </w:t>
                            </w:r>
                            <w:r>
                              <w:t xml:space="preserve">2020                                                                                                            </w:t>
                            </w:r>
                            <w:r>
                              <w:tab/>
                              <w:t xml:space="preserve">                       </w:t>
                            </w:r>
                            <w:r w:rsidR="00DB297B">
                              <w:t xml:space="preserve">  </w:t>
                            </w:r>
                            <w:r>
                              <w:t xml:space="preserve"> Volume </w:t>
                            </w:r>
                            <w:r w:rsidR="00E475CB">
                              <w:t>8</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w:t>
                      </w:r>
                      <w:r w:rsidR="000065BB">
                        <w:t xml:space="preserve">  </w:t>
                      </w:r>
                      <w:r w:rsidR="00E475CB">
                        <w:t>August</w:t>
                      </w:r>
                      <w:r w:rsidR="00BA5C65">
                        <w:t xml:space="preserve"> </w:t>
                      </w:r>
                      <w:r>
                        <w:t xml:space="preserve">2020                                                                                                            </w:t>
                      </w:r>
                      <w:r>
                        <w:tab/>
                        <w:t xml:space="preserve">                       </w:t>
                      </w:r>
                      <w:r w:rsidR="00DB297B">
                        <w:t xml:space="preserve">  </w:t>
                      </w:r>
                      <w:r>
                        <w:t xml:space="preserve"> Volume </w:t>
                      </w:r>
                      <w:r w:rsidR="00E475CB">
                        <w:t>8</w:t>
                      </w:r>
                      <w:r>
                        <w:t xml:space="preserve">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4F7497">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144828">
      <w:pPr>
        <w:pStyle w:val="Header"/>
        <w:tabs>
          <w:tab w:val="clear" w:pos="4320"/>
          <w:tab w:val="clear" w:pos="8640"/>
        </w:tabs>
        <w:jc w:val="center"/>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615D3DE6" wp14:editId="511C8628">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E53920F" wp14:editId="77172801">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4E66B768" wp14:editId="5596F329">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AFB58B1" wp14:editId="37864E4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3674BFD2" wp14:editId="37EFBB93">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2FBB98B" wp14:editId="0E09B362">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p>
    <w:p w:rsidR="00EF7D1B" w:rsidRPr="00AA157A" w:rsidRDefault="00363120" w:rsidP="00DA4BB4">
      <w:pPr>
        <w:pStyle w:val="Header"/>
        <w:tabs>
          <w:tab w:val="clear" w:pos="4320"/>
          <w:tab w:val="clear" w:pos="8640"/>
        </w:tabs>
        <w:jc w:val="both"/>
        <w:rPr>
          <w:rFonts w:ascii="Arial" w:hAnsi="Arial" w:cs="Arial Narrow"/>
          <w:b/>
          <w:bCs/>
          <w:sz w:val="24"/>
          <w:szCs w:val="24"/>
        </w:rPr>
      </w:pPr>
      <w:r>
        <w:rPr>
          <w:rFonts w:ascii="Arial" w:hAnsi="Arial" w:cs="Arial Narrow"/>
          <w:b/>
          <w:bCs/>
          <w:noProof/>
          <w:sz w:val="24"/>
          <w:szCs w:val="24"/>
        </w:rPr>
        <w:drawing>
          <wp:anchor distT="0" distB="0" distL="114300" distR="114300" simplePos="0" relativeHeight="251676672" behindDoc="1" locked="0" layoutInCell="1" allowOverlap="1" wp14:anchorId="1F98D108" wp14:editId="4497D7E1">
            <wp:simplePos x="0" y="0"/>
            <wp:positionH relativeFrom="column">
              <wp:posOffset>2289976</wp:posOffset>
            </wp:positionH>
            <wp:positionV relativeFrom="paragraph">
              <wp:posOffset>2982</wp:posOffset>
            </wp:positionV>
            <wp:extent cx="2846554" cy="675861"/>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gust-word-sand-d-illustration-93678984.jpg"/>
                    <pic:cNvPicPr/>
                  </pic:nvPicPr>
                  <pic:blipFill>
                    <a:blip r:embed="rId13">
                      <a:extLst>
                        <a:ext uri="{28A0092B-C50C-407E-A947-70E740481C1C}">
                          <a14:useLocalDpi xmlns:a14="http://schemas.microsoft.com/office/drawing/2010/main" val="0"/>
                        </a:ext>
                      </a:extLst>
                    </a:blip>
                    <a:stretch>
                      <a:fillRect/>
                    </a:stretch>
                  </pic:blipFill>
                  <pic:spPr>
                    <a:xfrm>
                      <a:off x="0" y="0"/>
                      <a:ext cx="2846070" cy="675746"/>
                    </a:xfrm>
                    <a:prstGeom prst="rect">
                      <a:avLst/>
                    </a:prstGeom>
                  </pic:spPr>
                </pic:pic>
              </a:graphicData>
            </a:graphic>
            <wp14:sizeRelH relativeFrom="page">
              <wp14:pctWidth>0</wp14:pctWidth>
            </wp14:sizeRelH>
            <wp14:sizeRelV relativeFrom="page">
              <wp14:pctHeight>0</wp14:pctHeight>
            </wp14:sizeRelV>
          </wp:anchor>
        </w:drawing>
      </w:r>
      <w:r w:rsidR="00940633">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EC0195">
        <w:rPr>
          <w:rFonts w:ascii="Arial" w:hAnsi="Arial" w:cs="Arial Narrow"/>
          <w:b/>
          <w:bCs/>
          <w:sz w:val="24"/>
          <w:szCs w:val="24"/>
        </w:rPr>
        <w:tab/>
      </w:r>
      <w:r w:rsidR="00BA5C65">
        <w:rPr>
          <w:rFonts w:ascii="Arial" w:hAnsi="Arial" w:cs="Arial Narrow"/>
          <w:b/>
          <w:bCs/>
          <w:sz w:val="24"/>
          <w:szCs w:val="24"/>
        </w:rPr>
        <w:t xml:space="preserve"> </w:t>
      </w:r>
      <w:r w:rsidR="00EC0195">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0065BB" w:rsidRDefault="000065BB"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E475CB">
        <w:rPr>
          <w:rFonts w:ascii="Arial" w:hAnsi="Arial" w:cs="Arial Narrow"/>
          <w:b/>
          <w:bCs/>
          <w:sz w:val="24"/>
          <w:szCs w:val="24"/>
        </w:rPr>
        <w:t>August 20</w:t>
      </w:r>
      <w:r w:rsidR="008D7CCE">
        <w:rPr>
          <w:rFonts w:ascii="Arial" w:hAnsi="Arial" w:cs="Arial Narrow"/>
          <w:b/>
          <w:bCs/>
          <w:sz w:val="24"/>
          <w:szCs w:val="24"/>
        </w:rPr>
        <w:t>, 2020</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3E79DA" w:rsidRDefault="00144828" w:rsidP="00FB4810">
      <w:pPr>
        <w:pStyle w:val="Header"/>
        <w:tabs>
          <w:tab w:val="clear" w:pos="4320"/>
          <w:tab w:val="clear" w:pos="8640"/>
        </w:tabs>
        <w:ind w:left="1440" w:hanging="1440"/>
        <w:rPr>
          <w:rFonts w:ascii="Arial" w:hAnsi="Arial" w:cs="Arial Narrow"/>
          <w:b/>
          <w:bCs/>
          <w:sz w:val="24"/>
          <w:szCs w:val="24"/>
        </w:rPr>
      </w:pPr>
      <w:r>
        <w:rPr>
          <w:rFonts w:ascii="Arial" w:hAnsi="Arial" w:cs="Arial Narrow"/>
          <w:b/>
          <w:bCs/>
          <w:sz w:val="24"/>
          <w:szCs w:val="24"/>
        </w:rPr>
        <w:t xml:space="preserve">    </w:t>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r>
      <w:r w:rsidR="000633CC">
        <w:rPr>
          <w:rFonts w:ascii="Arial" w:hAnsi="Arial" w:cs="Arial Narrow"/>
          <w:b/>
          <w:bCs/>
          <w:sz w:val="24"/>
          <w:szCs w:val="24"/>
        </w:rPr>
        <w:tab/>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t xml:space="preserve">       </w:t>
      </w:r>
    </w:p>
    <w:p w:rsidR="00E475CB" w:rsidRDefault="00E475CB" w:rsidP="00FB4810">
      <w:pPr>
        <w:pStyle w:val="Header"/>
        <w:tabs>
          <w:tab w:val="clear" w:pos="4320"/>
          <w:tab w:val="clear" w:pos="8640"/>
        </w:tabs>
        <w:ind w:left="1440" w:hanging="1440"/>
        <w:rPr>
          <w:rFonts w:ascii="Arial" w:hAnsi="Arial" w:cs="Arial Narrow"/>
          <w:b/>
          <w:bCs/>
          <w:sz w:val="24"/>
          <w:szCs w:val="24"/>
        </w:rPr>
      </w:pP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215F7F" w:rsidRPr="00215F7F" w:rsidRDefault="003E468C" w:rsidP="003E468C">
      <w:pPr>
        <w:spacing w:line="240" w:lineRule="atLeast"/>
        <w:rPr>
          <w:rFonts w:asciiTheme="majorHAnsi" w:hAnsiTheme="majorHAnsi" w:cstheme="minorHAnsi"/>
          <w:b/>
          <w:u w:val="single"/>
        </w:rPr>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-3230</wp:posOffset>
            </wp:positionV>
            <wp:extent cx="675861" cy="421419"/>
            <wp:effectExtent l="0" t="0" r="0" b="0"/>
            <wp:wrapNone/>
            <wp:docPr id="4" name="Picture 4" descr="http://sodaville.org/var/m_6/62/62b/36911/886514-poster-with-transparent-man-wearing-mask-for-coronavirus-vector-e4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aville.org/var/m_6/62/62b/36911/886514-poster-with-transparent-man-wearing-mask-for-coronavirus-vector-e4d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861" cy="4214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inorHAnsi"/>
          <w:b/>
        </w:rPr>
        <w:t xml:space="preserve">                                      </w:t>
      </w:r>
      <w:r w:rsidR="00215F7F" w:rsidRPr="00215F7F">
        <w:rPr>
          <w:rFonts w:asciiTheme="majorHAnsi" w:hAnsiTheme="majorHAnsi" w:cstheme="minorHAnsi"/>
          <w:b/>
          <w:u w:val="single"/>
        </w:rPr>
        <w:t>OREGON GOVERNOR KATE BROWN HAS ISSUED THE FOLLOWING:</w:t>
      </w:r>
    </w:p>
    <w:p w:rsidR="00215F7F" w:rsidRPr="00215F7F" w:rsidRDefault="003E468C" w:rsidP="00215F7F">
      <w:pPr>
        <w:spacing w:line="240" w:lineRule="atLeast"/>
        <w:jc w:val="both"/>
        <w:rPr>
          <w:rFonts w:asciiTheme="minorHAnsi" w:hAnsiTheme="minorHAnsi" w:cstheme="minorHAnsi"/>
          <w:b/>
        </w:rPr>
      </w:pPr>
      <w:r>
        <w:rPr>
          <w:rFonts w:asciiTheme="minorHAnsi" w:hAnsiTheme="minorHAnsi" w:cstheme="minorHAnsi"/>
          <w:b/>
        </w:rPr>
        <w:t xml:space="preserve">                       </w:t>
      </w:r>
      <w:r w:rsidR="00215F7F" w:rsidRPr="00215F7F">
        <w:rPr>
          <w:rFonts w:asciiTheme="minorHAnsi" w:hAnsiTheme="minorHAnsi" w:cstheme="minorHAnsi"/>
          <w:b/>
        </w:rPr>
        <w:t>Starting Friday, July 24, face coverings will be required statewide for children ages 5 and older at indoor public places, and outdoors where 6 feet of distance from others can't be maintained. Masks are recommended for children ages 2-5.</w:t>
      </w:r>
    </w:p>
    <w:p w:rsidR="00215F7F" w:rsidRPr="00215F7F" w:rsidRDefault="00215F7F" w:rsidP="00215F7F">
      <w:pPr>
        <w:spacing w:line="240" w:lineRule="atLeast"/>
        <w:jc w:val="both"/>
        <w:rPr>
          <w:rFonts w:asciiTheme="minorHAnsi" w:hAnsiTheme="minorHAnsi" w:cstheme="minorHAnsi"/>
          <w:b/>
          <w:sz w:val="12"/>
          <w:szCs w:val="12"/>
        </w:rPr>
      </w:pPr>
    </w:p>
    <w:p w:rsidR="00215F7F" w:rsidRPr="00215F7F" w:rsidRDefault="00215F7F" w:rsidP="00215F7F">
      <w:pPr>
        <w:spacing w:line="240" w:lineRule="atLeast"/>
        <w:jc w:val="both"/>
        <w:rPr>
          <w:rFonts w:asciiTheme="minorHAnsi" w:hAnsiTheme="minorHAnsi" w:cstheme="minorHAnsi"/>
          <w:b/>
        </w:rPr>
      </w:pPr>
      <w:r w:rsidRPr="00215F7F">
        <w:rPr>
          <w:rFonts w:asciiTheme="minorHAnsi" w:hAnsiTheme="minorHAnsi" w:cstheme="minorHAnsi"/>
          <w:b/>
        </w:rPr>
        <w:t>She announced a ban on indoor gatherings of more than 10 people.</w:t>
      </w:r>
    </w:p>
    <w:p w:rsidR="00215F7F" w:rsidRPr="00215F7F" w:rsidRDefault="00215F7F" w:rsidP="00215F7F">
      <w:pPr>
        <w:spacing w:line="240" w:lineRule="atLeast"/>
        <w:jc w:val="both"/>
        <w:rPr>
          <w:rFonts w:asciiTheme="minorHAnsi" w:hAnsiTheme="minorHAnsi" w:cstheme="minorHAnsi"/>
          <w:b/>
        </w:rPr>
      </w:pPr>
      <w:r w:rsidRPr="00215F7F">
        <w:rPr>
          <w:rFonts w:asciiTheme="minorHAnsi" w:hAnsiTheme="minorHAnsi" w:cstheme="minorHAnsi"/>
          <w:b/>
        </w:rPr>
        <w:t>Gov. Brown also said statewide gathering limits for indoor venues, restaurants and bars will be 100 people starting Friday. The gathering limit for outdoor venues in Phase 2 counties will remain at 250 people.</w:t>
      </w:r>
    </w:p>
    <w:p w:rsidR="00215F7F" w:rsidRPr="00215F7F" w:rsidRDefault="00215F7F" w:rsidP="00215F7F">
      <w:pPr>
        <w:spacing w:line="240" w:lineRule="atLeast"/>
        <w:jc w:val="both"/>
        <w:rPr>
          <w:rFonts w:asciiTheme="minorHAnsi" w:hAnsiTheme="minorHAnsi" w:cstheme="minorHAnsi"/>
          <w:b/>
          <w:sz w:val="12"/>
          <w:szCs w:val="12"/>
        </w:rPr>
      </w:pPr>
      <w:r w:rsidRPr="00215F7F">
        <w:rPr>
          <w:rFonts w:asciiTheme="minorHAnsi" w:hAnsiTheme="minorHAnsi" w:cstheme="minorHAnsi"/>
          <w:b/>
        </w:rPr>
        <w:t>​​​​​​​</w:t>
      </w:r>
    </w:p>
    <w:p w:rsidR="00215F7F" w:rsidRPr="00215F7F" w:rsidRDefault="00215F7F" w:rsidP="00215F7F">
      <w:pPr>
        <w:spacing w:line="240" w:lineRule="atLeast"/>
        <w:jc w:val="both"/>
        <w:rPr>
          <w:rFonts w:asciiTheme="minorHAnsi" w:hAnsiTheme="minorHAnsi" w:cstheme="minorHAnsi"/>
          <w:b/>
        </w:rPr>
      </w:pPr>
      <w:r w:rsidRPr="00215F7F">
        <w:rPr>
          <w:rFonts w:asciiTheme="minorHAnsi" w:hAnsiTheme="minorHAnsi" w:cstheme="minorHAnsi"/>
          <w:b/>
        </w:rPr>
        <w:t>Restaurant and bar service will end at 10 p.m. statewide beginning Friday,</w:t>
      </w:r>
      <w:r w:rsidR="00164D28">
        <w:rPr>
          <w:rFonts w:asciiTheme="minorHAnsi" w:hAnsiTheme="minorHAnsi" w:cstheme="minorHAnsi"/>
          <w:b/>
        </w:rPr>
        <w:t xml:space="preserve"> July 24,</w:t>
      </w:r>
      <w:r w:rsidRPr="00215F7F">
        <w:rPr>
          <w:rFonts w:asciiTheme="minorHAnsi" w:hAnsiTheme="minorHAnsi" w:cstheme="minorHAnsi"/>
          <w:b/>
        </w:rPr>
        <w:t xml:space="preserve"> Brown said.</w:t>
      </w:r>
    </w:p>
    <w:p w:rsidR="00345EE4" w:rsidRPr="00215F7F" w:rsidRDefault="00345EE4" w:rsidP="008B6D28">
      <w:pPr>
        <w:spacing w:line="240" w:lineRule="atLeast"/>
        <w:jc w:val="both"/>
        <w:rPr>
          <w:rFonts w:asciiTheme="majorHAnsi" w:hAnsiTheme="majorHAnsi" w:cstheme="minorHAnsi"/>
          <w:b/>
          <w:i/>
          <w:sz w:val="12"/>
          <w:szCs w:val="12"/>
          <w:u w:val="single"/>
        </w:rPr>
      </w:pPr>
    </w:p>
    <w:p w:rsidR="001616E1" w:rsidRDefault="008B6D28" w:rsidP="00E475CB">
      <w:pPr>
        <w:spacing w:line="240" w:lineRule="atLeast"/>
        <w:jc w:val="both"/>
        <w:rPr>
          <w:rFonts w:asciiTheme="majorHAnsi" w:hAnsiTheme="majorHAnsi" w:cstheme="minorHAnsi"/>
          <w:b/>
          <w:i/>
          <w:sz w:val="21"/>
          <w:szCs w:val="21"/>
          <w:u w:val="single"/>
        </w:rPr>
      </w:pPr>
      <w:r w:rsidRPr="003E79DA">
        <w:rPr>
          <w:rFonts w:asciiTheme="majorHAnsi" w:hAnsiTheme="majorHAnsi" w:cstheme="minorHAnsi"/>
          <w:b/>
          <w:i/>
          <w:sz w:val="21"/>
          <w:szCs w:val="21"/>
          <w:u w:val="single"/>
        </w:rPr>
        <w:t xml:space="preserve">History of Sodaville </w:t>
      </w:r>
    </w:p>
    <w:p w:rsidR="001F08BC" w:rsidRPr="001F08BC" w:rsidRDefault="001F08BC" w:rsidP="001F08BC">
      <w:pPr>
        <w:spacing w:line="240" w:lineRule="atLeast"/>
        <w:rPr>
          <w:rFonts w:asciiTheme="majorHAnsi" w:hAnsiTheme="majorHAnsi" w:cstheme="minorHAnsi"/>
          <w:b/>
          <w:i/>
        </w:rPr>
      </w:pPr>
      <w:r w:rsidRPr="001F08BC">
        <w:rPr>
          <w:rFonts w:asciiTheme="majorHAnsi" w:hAnsiTheme="majorHAnsi" w:cstheme="minorHAnsi"/>
          <w:b/>
          <w:i/>
        </w:rPr>
        <w:t xml:space="preserve">Biographical Sketch of Reuben Coyle </w:t>
      </w:r>
    </w:p>
    <w:p w:rsidR="001F08BC" w:rsidRPr="001F08BC" w:rsidRDefault="001F08BC" w:rsidP="001F08BC">
      <w:pPr>
        <w:spacing w:line="240" w:lineRule="atLeast"/>
        <w:rPr>
          <w:rFonts w:asciiTheme="majorHAnsi" w:hAnsiTheme="majorHAnsi" w:cstheme="minorHAnsi"/>
          <w:sz w:val="18"/>
          <w:szCs w:val="18"/>
        </w:rPr>
      </w:pPr>
      <w:r w:rsidRPr="001F08BC">
        <w:rPr>
          <w:rFonts w:asciiTheme="majorHAnsi" w:hAnsiTheme="majorHAnsi" w:cstheme="minorHAnsi"/>
          <w:sz w:val="18"/>
          <w:szCs w:val="18"/>
        </w:rPr>
        <w:t xml:space="preserve">(Courtesy of the Secretary of State website </w:t>
      </w:r>
      <w:hyperlink r:id="rId15" w:history="1">
        <w:r w:rsidRPr="001F08BC">
          <w:rPr>
            <w:rStyle w:val="Hyperlink"/>
            <w:rFonts w:asciiTheme="majorHAnsi" w:hAnsiTheme="majorHAnsi" w:cstheme="minorHAnsi"/>
            <w:sz w:val="18"/>
            <w:szCs w:val="18"/>
          </w:rPr>
          <w:t>https://sos.oregon.gov/archives/exhibits/constitution/Pages/during-about-coyle.aspx</w:t>
        </w:r>
      </w:hyperlink>
      <w:r w:rsidRPr="001F08BC">
        <w:rPr>
          <w:rFonts w:asciiTheme="majorHAnsi" w:hAnsiTheme="majorHAnsi" w:cstheme="minorHAnsi"/>
          <w:sz w:val="18"/>
          <w:szCs w:val="18"/>
        </w:rPr>
        <w:t>)</w:t>
      </w: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noProof/>
          <w:sz w:val="21"/>
          <w:szCs w:val="21"/>
        </w:rPr>
        <w:drawing>
          <wp:inline distT="0" distB="0" distL="0" distR="0">
            <wp:extent cx="1904365" cy="457200"/>
            <wp:effectExtent l="0" t="0" r="635" b="0"/>
            <wp:docPr id="13" name="Picture 13" descr="Signature of Reuben Stringer C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of Reuben Stringer Coy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457200"/>
                    </a:xfrm>
                    <a:prstGeom prst="rect">
                      <a:avLst/>
                    </a:prstGeom>
                    <a:noFill/>
                    <a:ln>
                      <a:noFill/>
                    </a:ln>
                  </pic:spPr>
                </pic:pic>
              </a:graphicData>
            </a:graphic>
          </wp:inline>
        </w:drawing>
      </w:r>
      <w:r w:rsidRPr="001F08BC">
        <w:rPr>
          <w:rFonts w:asciiTheme="majorHAnsi" w:hAnsiTheme="majorHAnsi" w:cstheme="minorHAnsi"/>
          <w:sz w:val="21"/>
          <w:szCs w:val="21"/>
        </w:rPr>
        <w:br/>
        <w:t>Reuben Stringer Coyle </w:t>
      </w: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Born 1821 </w:t>
      </w: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Died 1888 </w:t>
      </w: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Linn County delegate</w:t>
      </w:r>
    </w:p>
    <w:p w:rsidR="001F08BC" w:rsidRPr="001F08BC" w:rsidRDefault="001F08BC" w:rsidP="001F08BC">
      <w:pPr>
        <w:spacing w:line="240" w:lineRule="atLeast"/>
        <w:jc w:val="both"/>
        <w:rPr>
          <w:rFonts w:asciiTheme="majorHAnsi" w:hAnsiTheme="majorHAnsi" w:cstheme="minorHAnsi"/>
          <w:sz w:val="12"/>
          <w:szCs w:val="12"/>
        </w:rPr>
      </w:pP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Reuben Stringer Coyle was born in Bullitt County, Kentucky. His family moved to Illinois when he was a young man. There he met Hannah Carroll and married her in 1843. In 1847, Reuben, Hannah and their two young sons immigrated to Oregon. Included in their party were Hannah’s brother and father as well as one of Reuben’s brothers. He settled in Linn County and began farming a 640-acre donation land claim and founded the town of Sodaville.</w:t>
      </w:r>
    </w:p>
    <w:p w:rsidR="001F08BC" w:rsidRPr="001F08BC" w:rsidRDefault="001F08BC" w:rsidP="001F08BC">
      <w:pPr>
        <w:spacing w:line="240" w:lineRule="atLeast"/>
        <w:jc w:val="both"/>
        <w:rPr>
          <w:rFonts w:asciiTheme="majorHAnsi" w:hAnsiTheme="majorHAnsi" w:cstheme="minorHAnsi"/>
          <w:sz w:val="12"/>
          <w:szCs w:val="12"/>
        </w:rPr>
      </w:pP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In 1854 Coyle became a Linn County commissioner serving in this position from 1854 to 1856 and again in 1858.</w:t>
      </w:r>
    </w:p>
    <w:p w:rsidR="001F08BC" w:rsidRPr="001F08BC" w:rsidRDefault="001F08BC" w:rsidP="001F08BC">
      <w:pPr>
        <w:spacing w:line="240" w:lineRule="atLeast"/>
        <w:jc w:val="both"/>
        <w:rPr>
          <w:rFonts w:asciiTheme="majorHAnsi" w:hAnsiTheme="majorHAnsi" w:cstheme="minorHAnsi"/>
          <w:sz w:val="12"/>
          <w:szCs w:val="12"/>
        </w:rPr>
      </w:pP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He served as a delegate from Linn County at the constitutional convention and served on the Committee for Military Affairs.</w:t>
      </w:r>
    </w:p>
    <w:p w:rsidR="001F08BC" w:rsidRPr="001F08BC" w:rsidRDefault="001F08BC" w:rsidP="001F08BC">
      <w:pPr>
        <w:spacing w:line="240" w:lineRule="atLeast"/>
        <w:jc w:val="both"/>
        <w:rPr>
          <w:rFonts w:asciiTheme="majorHAnsi" w:hAnsiTheme="majorHAnsi" w:cstheme="minorHAnsi"/>
          <w:sz w:val="12"/>
          <w:szCs w:val="12"/>
        </w:rPr>
      </w:pPr>
    </w:p>
    <w:p w:rsidR="001F08BC" w:rsidRPr="001F08BC" w:rsidRDefault="001F08BC" w:rsidP="001F08BC">
      <w:pPr>
        <w:spacing w:line="240" w:lineRule="atLeast"/>
        <w:jc w:val="both"/>
        <w:rPr>
          <w:rFonts w:asciiTheme="majorHAnsi" w:hAnsiTheme="majorHAnsi" w:cstheme="minorHAnsi"/>
          <w:sz w:val="21"/>
          <w:szCs w:val="21"/>
        </w:rPr>
      </w:pPr>
      <w:r w:rsidRPr="001F08BC">
        <w:rPr>
          <w:rFonts w:asciiTheme="majorHAnsi" w:hAnsiTheme="majorHAnsi" w:cstheme="minorHAnsi"/>
          <w:sz w:val="21"/>
          <w:szCs w:val="21"/>
        </w:rPr>
        <w:t>In the 1860s, Reuben and one of his sons headed to California in hopes of finding gold. He returned home at least once but eventually his family lost track of him. Records indicate that he and Hannah divorced in 1859. It is believed that he died in California in January of 1888.</w:t>
      </w:r>
    </w:p>
    <w:p w:rsidR="00B56A21" w:rsidRDefault="003133BB" w:rsidP="00DA4BB4">
      <w:pPr>
        <w:spacing w:line="240" w:lineRule="atLeast"/>
        <w:jc w:val="both"/>
        <w:rPr>
          <w:rFonts w:asciiTheme="majorHAnsi" w:hAnsiTheme="majorHAnsi" w:cstheme="minorHAnsi"/>
          <w:b/>
          <w:i/>
          <w:sz w:val="22"/>
          <w:szCs w:val="22"/>
        </w:rPr>
      </w:pPr>
      <w:r w:rsidRPr="00345EE4">
        <w:rPr>
          <w:rFonts w:asciiTheme="majorHAnsi" w:hAnsiTheme="majorHAnsi" w:cstheme="minorHAnsi"/>
          <w:b/>
          <w:i/>
          <w:sz w:val="22"/>
          <w:szCs w:val="22"/>
        </w:rPr>
        <w:t>J</w:t>
      </w:r>
      <w:r w:rsidR="00A37D67" w:rsidRPr="00345EE4">
        <w:rPr>
          <w:rFonts w:asciiTheme="majorHAnsi" w:hAnsiTheme="majorHAnsi" w:cstheme="minorHAnsi"/>
          <w:b/>
          <w:i/>
          <w:sz w:val="22"/>
          <w:szCs w:val="22"/>
        </w:rPr>
        <w:t xml:space="preserve">udy Smith, City </w:t>
      </w:r>
      <w:r w:rsidR="00EA3833" w:rsidRPr="00345EE4">
        <w:rPr>
          <w:rFonts w:asciiTheme="majorHAnsi" w:hAnsiTheme="majorHAnsi" w:cstheme="minorHAnsi"/>
          <w:b/>
          <w:i/>
          <w:sz w:val="22"/>
          <w:szCs w:val="22"/>
        </w:rPr>
        <w:t>Administrator</w:t>
      </w:r>
      <w:r w:rsidR="00585B3A" w:rsidRPr="00345EE4">
        <w:rPr>
          <w:rFonts w:asciiTheme="majorHAnsi" w:hAnsiTheme="majorHAnsi" w:cstheme="minorHAnsi"/>
          <w:b/>
          <w:i/>
          <w:sz w:val="22"/>
          <w:szCs w:val="22"/>
        </w:rPr>
        <w:t xml:space="preserve"> (cell: 541-905-2590)</w:t>
      </w:r>
    </w:p>
    <w:p w:rsidR="00F435CE" w:rsidRPr="00345EE4" w:rsidRDefault="00F435CE" w:rsidP="00DA4BB4">
      <w:pPr>
        <w:spacing w:line="240" w:lineRule="atLeast"/>
        <w:jc w:val="both"/>
        <w:rPr>
          <w:rFonts w:asciiTheme="majorHAnsi" w:hAnsiTheme="majorHAnsi" w:cstheme="minorHAnsi"/>
          <w:b/>
          <w:i/>
          <w:sz w:val="22"/>
          <w:szCs w:val="22"/>
        </w:rPr>
      </w:pP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F435CE">
        <w:rPr>
          <w:rFonts w:ascii="Arial" w:eastAsia="Arial" w:hAnsi="Arial" w:cs="Arial"/>
          <w:sz w:val="22"/>
          <w:szCs w:val="22"/>
          <w:lang w:eastAsia="zh-CN" w:bidi="hi-IN"/>
        </w:rPr>
        <w:t>August, 2020.   Aren’t you exhausted of this year already??</w:t>
      </w: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12"/>
          <w:szCs w:val="12"/>
          <w:lang w:eastAsia="zh-CN" w:bidi="hi-IN"/>
        </w:rPr>
      </w:pPr>
    </w:p>
    <w:p w:rsid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r w:rsidRPr="00F435CE">
        <w:rPr>
          <w:rFonts w:ascii="Arial" w:eastAsia="Arial" w:hAnsi="Arial" w:cs="Arial"/>
          <w:sz w:val="22"/>
          <w:szCs w:val="22"/>
          <w:lang w:eastAsia="zh-CN" w:bidi="hi-IN"/>
        </w:rPr>
        <w:t>Although my family has been blessed many times this year, we have also had the low times too. I do hope you are surviving the year in relative safety and comfort and not losing too much income.</w:t>
      </w: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12"/>
          <w:szCs w:val="12"/>
          <w:lang w:eastAsia="zh-CN" w:bidi="hi-IN"/>
        </w:rPr>
      </w:pPr>
    </w:p>
    <w:p w:rsid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r w:rsidRPr="00F435CE">
        <w:rPr>
          <w:rFonts w:ascii="Arial" w:eastAsia="Arial" w:hAnsi="Arial" w:cs="Arial"/>
          <w:sz w:val="22"/>
          <w:szCs w:val="22"/>
          <w:lang w:eastAsia="zh-CN" w:bidi="hi-IN"/>
        </w:rPr>
        <w:t>I really do not have much to say. I do have a question though.  Why are there rocks being piled in the middle of the gravel in the playground?  I love seeing the place being enjoyed. We have been doing so also.</w:t>
      </w: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r w:rsidRPr="00F435CE">
        <w:rPr>
          <w:rFonts w:ascii="Arial" w:eastAsia="Arial" w:hAnsi="Arial" w:cs="Arial"/>
          <w:sz w:val="22"/>
          <w:szCs w:val="22"/>
          <w:lang w:eastAsia="zh-CN" w:bidi="hi-IN"/>
        </w:rPr>
        <w:t>I think we need another bench? Anyone have an idea? The donated log bench is wonderful. Sitting under the tree has been so nice, but sitting on the ground gets tiresome.  So if you do have an idea or one to donate, we will need to discuss it. Any donations are wonderful, but they do need to be park safe. Just contact us 1st. Thank you!</w:t>
      </w:r>
    </w:p>
    <w:p w:rsid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p>
    <w:p w:rsidR="00F435CE" w:rsidRPr="00F435CE" w:rsidRDefault="00F435CE" w:rsidP="00F435CE">
      <w:pPr>
        <w:widowControl w:val="0"/>
        <w:suppressAutoHyphens/>
        <w:autoSpaceDN w:val="0"/>
        <w:spacing w:line="276" w:lineRule="auto"/>
        <w:jc w:val="both"/>
        <w:textAlignment w:val="baseline"/>
        <w:rPr>
          <w:rFonts w:ascii="Arial" w:eastAsia="Arial" w:hAnsi="Arial" w:cs="Arial"/>
          <w:sz w:val="22"/>
          <w:szCs w:val="22"/>
          <w:lang w:eastAsia="zh-CN" w:bidi="hi-IN"/>
        </w:rPr>
      </w:pPr>
      <w:r w:rsidRPr="00F435CE">
        <w:rPr>
          <w:rFonts w:ascii="Arial" w:eastAsia="Arial" w:hAnsi="Arial" w:cs="Arial"/>
          <w:sz w:val="22"/>
          <w:szCs w:val="22"/>
          <w:lang w:eastAsia="zh-CN" w:bidi="hi-IN"/>
        </w:rPr>
        <w:t xml:space="preserve">Final </w:t>
      </w:r>
      <w:proofErr w:type="gramStart"/>
      <w:r w:rsidRPr="00F435CE">
        <w:rPr>
          <w:rFonts w:ascii="Arial" w:eastAsia="Arial" w:hAnsi="Arial" w:cs="Arial"/>
          <w:sz w:val="22"/>
          <w:szCs w:val="22"/>
          <w:lang w:eastAsia="zh-CN" w:bidi="hi-IN"/>
        </w:rPr>
        <w:t>note, The RESTROOMS are</w:t>
      </w:r>
      <w:proofErr w:type="gramEnd"/>
      <w:r w:rsidRPr="00F435CE">
        <w:rPr>
          <w:rFonts w:ascii="Arial" w:eastAsia="Arial" w:hAnsi="Arial" w:cs="Arial"/>
          <w:sz w:val="22"/>
          <w:szCs w:val="22"/>
          <w:lang w:eastAsia="zh-CN" w:bidi="hi-IN"/>
        </w:rPr>
        <w:t xml:space="preserve"> OPEN!!! Please be safe, wash your hands the recommended 20 seconds and Please, Please help keep it Clean. Thank you for your help!</w:t>
      </w:r>
    </w:p>
    <w:p w:rsidR="00E475CB" w:rsidRPr="00345EE4" w:rsidRDefault="00E475CB" w:rsidP="00345EE4">
      <w:pPr>
        <w:widowControl w:val="0"/>
        <w:suppressAutoHyphens/>
        <w:autoSpaceDN w:val="0"/>
        <w:spacing w:line="276" w:lineRule="auto"/>
        <w:textAlignment w:val="baseline"/>
        <w:rPr>
          <w:rFonts w:ascii="Arial" w:eastAsia="Arial" w:hAnsi="Arial" w:cs="Arial"/>
          <w:sz w:val="12"/>
          <w:szCs w:val="12"/>
          <w:lang w:eastAsia="zh-CN" w:bidi="hi-IN"/>
        </w:rPr>
      </w:pPr>
    </w:p>
    <w:p w:rsidR="00345EE4" w:rsidRPr="00345EE4" w:rsidRDefault="00345EE4" w:rsidP="00345EE4">
      <w:pPr>
        <w:widowControl w:val="0"/>
        <w:suppressAutoHyphens/>
        <w:autoSpaceDN w:val="0"/>
        <w:spacing w:line="276" w:lineRule="auto"/>
        <w:textAlignment w:val="baseline"/>
        <w:rPr>
          <w:rFonts w:ascii="Arial" w:eastAsia="Arial" w:hAnsi="Arial" w:cs="Arial"/>
          <w:sz w:val="22"/>
          <w:szCs w:val="22"/>
          <w:lang w:eastAsia="zh-CN" w:bidi="hi-IN"/>
        </w:rPr>
      </w:pPr>
      <w:r w:rsidRPr="00345EE4">
        <w:rPr>
          <w:rFonts w:ascii="Arial" w:eastAsia="Arial" w:hAnsi="Arial" w:cs="Arial"/>
          <w:sz w:val="22"/>
          <w:szCs w:val="22"/>
          <w:lang w:eastAsia="zh-CN" w:bidi="hi-IN"/>
        </w:rPr>
        <w:t>See you around!</w:t>
      </w:r>
    </w:p>
    <w:p w:rsidR="00345EE4" w:rsidRDefault="00345EE4" w:rsidP="00345EE4">
      <w:pPr>
        <w:widowControl w:val="0"/>
        <w:suppressAutoHyphens/>
        <w:autoSpaceDN w:val="0"/>
        <w:spacing w:line="276" w:lineRule="auto"/>
        <w:textAlignment w:val="baseline"/>
        <w:rPr>
          <w:rFonts w:ascii="Arial" w:eastAsia="Arial" w:hAnsi="Arial" w:cs="Arial"/>
          <w:sz w:val="22"/>
          <w:szCs w:val="22"/>
          <w:lang w:eastAsia="zh-CN" w:bidi="hi-IN"/>
        </w:rPr>
      </w:pPr>
      <w:r w:rsidRPr="00345EE4">
        <w:rPr>
          <w:rFonts w:ascii="Arial" w:eastAsia="Arial" w:hAnsi="Arial" w:cs="Arial"/>
          <w:sz w:val="22"/>
          <w:szCs w:val="22"/>
          <w:lang w:eastAsia="zh-CN" w:bidi="hi-IN"/>
        </w:rPr>
        <w:t>Mayor Suzie Hibbert</w:t>
      </w:r>
    </w:p>
    <w:p w:rsidR="00F435CE" w:rsidRDefault="00F435CE" w:rsidP="00345EE4">
      <w:pPr>
        <w:widowControl w:val="0"/>
        <w:suppressAutoHyphens/>
        <w:autoSpaceDN w:val="0"/>
        <w:spacing w:line="276" w:lineRule="auto"/>
        <w:textAlignment w:val="baseline"/>
        <w:rPr>
          <w:rFonts w:ascii="Arial" w:eastAsia="Arial" w:hAnsi="Arial" w:cs="Arial"/>
          <w:sz w:val="22"/>
          <w:szCs w:val="22"/>
          <w:lang w:eastAsia="zh-CN" w:bidi="hi-IN"/>
        </w:rPr>
      </w:pPr>
    </w:p>
    <w:p w:rsidR="00AF2409" w:rsidRPr="00AA157A" w:rsidRDefault="00C82DD1"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C82DD1">
        <w:rPr>
          <w:noProof/>
        </w:rPr>
        <w:drawing>
          <wp:anchor distT="0" distB="0" distL="114300" distR="114300" simplePos="0" relativeHeight="251678720" behindDoc="0" locked="0" layoutInCell="1" allowOverlap="1" wp14:anchorId="344BCF93" wp14:editId="5B671477">
            <wp:simplePos x="0" y="0"/>
            <wp:positionH relativeFrom="column">
              <wp:posOffset>7620</wp:posOffset>
            </wp:positionH>
            <wp:positionV relativeFrom="paragraph">
              <wp:posOffset>429260</wp:posOffset>
            </wp:positionV>
            <wp:extent cx="1414780" cy="1280160"/>
            <wp:effectExtent l="0" t="0" r="0" b="0"/>
            <wp:wrapSquare wrapText="bothSides"/>
            <wp:docPr id="15" name="Picture 15" descr="http://sodaville.org/var/m_6/62/62b/36911/879036-82f99900aab47a8598b10c973e901e63_constructer-clipart-road-construction-1-rd-bike-rd-bike_595-612-45c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daville.org/var/m_6/62/62b/36911/879036-82f99900aab47a8598b10c973e901e63_constructer-clipart-road-construction-1-rd-bike-rd-bike_595-612-45c4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47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67" w:rsidRPr="00AA157A">
        <w:rPr>
          <w:rFonts w:ascii="Georgia" w:hAnsi="Georgia"/>
        </w:rPr>
        <w:t>Public Works Newsletter</w:t>
      </w:r>
    </w:p>
    <w:p w:rsidR="00C82DD1" w:rsidRPr="00C82DD1" w:rsidRDefault="00C82DD1" w:rsidP="003C2ABC">
      <w:pPr>
        <w:rPr>
          <w:rFonts w:asciiTheme="majorHAnsi" w:hAnsiTheme="majorHAnsi" w:cs="Times New Roman"/>
          <w:b/>
        </w:rPr>
      </w:pPr>
      <w:proofErr w:type="gramStart"/>
      <w:r w:rsidRPr="00C82DD1">
        <w:rPr>
          <w:rFonts w:asciiTheme="majorHAnsi" w:hAnsiTheme="majorHAnsi" w:cs="Times New Roman"/>
          <w:b/>
        </w:rPr>
        <w:t>Just a heads up everyone.</w:t>
      </w:r>
      <w:proofErr w:type="gramEnd"/>
      <w:r w:rsidR="003C2ABC">
        <w:rPr>
          <w:rFonts w:asciiTheme="majorHAnsi" w:hAnsiTheme="majorHAnsi" w:cs="Times New Roman"/>
          <w:b/>
        </w:rPr>
        <w:t xml:space="preserve"> </w:t>
      </w:r>
      <w:r w:rsidRPr="00C82DD1">
        <w:rPr>
          <w:rFonts w:asciiTheme="majorHAnsi" w:hAnsiTheme="majorHAnsi" w:cs="Times New Roman"/>
          <w:b/>
        </w:rPr>
        <w:t>Linn County Road Department plans to chip seal Sodaville Road from Hwy 20 to Spring Street on Thursday, August 13th, with sweep and fog seal scheduled for Friday, August 14.</w:t>
      </w:r>
    </w:p>
    <w:p w:rsidR="00C82DD1" w:rsidRPr="00C82DD1" w:rsidRDefault="00C82DD1" w:rsidP="00C82DD1">
      <w:pPr>
        <w:jc w:val="both"/>
        <w:rPr>
          <w:rFonts w:asciiTheme="majorHAnsi" w:hAnsiTheme="majorHAnsi" w:cs="Times New Roman"/>
          <w:b/>
        </w:rPr>
      </w:pPr>
    </w:p>
    <w:p w:rsidR="00C82DD1" w:rsidRPr="00C82DD1" w:rsidRDefault="00C82DD1" w:rsidP="00C82DD1">
      <w:pPr>
        <w:jc w:val="both"/>
        <w:rPr>
          <w:rFonts w:asciiTheme="majorHAnsi" w:hAnsiTheme="majorHAnsi" w:cs="Times New Roman"/>
          <w:b/>
        </w:rPr>
      </w:pPr>
      <w:r w:rsidRPr="00C82DD1">
        <w:rPr>
          <w:rFonts w:asciiTheme="majorHAnsi" w:hAnsiTheme="majorHAnsi" w:cs="Times New Roman"/>
          <w:b/>
        </w:rPr>
        <w:t>Chip seal on Sodaville Cutoff Ro</w:t>
      </w:r>
      <w:r w:rsidRPr="00C82DD1">
        <w:rPr>
          <w:rFonts w:asciiTheme="majorHAnsi" w:hAnsiTheme="majorHAnsi" w:cs="Times New Roman"/>
          <w:b/>
        </w:rPr>
        <w:t xml:space="preserve">ad and Sodaville Mountain Home </w:t>
      </w:r>
      <w:r w:rsidRPr="00C82DD1">
        <w:rPr>
          <w:rFonts w:asciiTheme="majorHAnsi" w:hAnsiTheme="majorHAnsi" w:cs="Times New Roman"/>
          <w:b/>
        </w:rPr>
        <w:t xml:space="preserve">Road will begin on Monday, August 17th. A contractor will come through on Wednesday, August 19th to sweep and </w:t>
      </w:r>
      <w:proofErr w:type="gramStart"/>
      <w:r w:rsidRPr="00C82DD1">
        <w:rPr>
          <w:rFonts w:asciiTheme="majorHAnsi" w:hAnsiTheme="majorHAnsi" w:cs="Times New Roman"/>
          <w:b/>
        </w:rPr>
        <w:t>fog seal</w:t>
      </w:r>
      <w:proofErr w:type="gramEnd"/>
      <w:r w:rsidRPr="00C82DD1">
        <w:rPr>
          <w:rFonts w:asciiTheme="majorHAnsi" w:hAnsiTheme="majorHAnsi" w:cs="Times New Roman"/>
          <w:b/>
        </w:rPr>
        <w:t xml:space="preserve"> the roads.</w:t>
      </w:r>
    </w:p>
    <w:p w:rsidR="00C82DD1" w:rsidRPr="00C82DD1" w:rsidRDefault="00C82DD1" w:rsidP="00C82DD1">
      <w:pPr>
        <w:jc w:val="both"/>
        <w:rPr>
          <w:rFonts w:asciiTheme="majorHAnsi" w:hAnsiTheme="majorHAnsi" w:cs="Times New Roman"/>
          <w:b/>
        </w:rPr>
      </w:pPr>
    </w:p>
    <w:p w:rsidR="0097292D" w:rsidRPr="00C82DD1" w:rsidRDefault="00E202DB" w:rsidP="00385EB8">
      <w:pPr>
        <w:jc w:val="both"/>
        <w:rPr>
          <w:rFonts w:asciiTheme="majorHAnsi" w:hAnsiTheme="majorHAnsi" w:cs="Times New Roman"/>
          <w:b/>
        </w:rPr>
      </w:pPr>
      <w:r w:rsidRPr="00C82DD1">
        <w:rPr>
          <w:rFonts w:asciiTheme="majorHAnsi" w:hAnsiTheme="majorHAnsi" w:cs="Times New Roman"/>
          <w:b/>
        </w:rPr>
        <w:t>S</w:t>
      </w:r>
      <w:r w:rsidR="00E67524" w:rsidRPr="00C82DD1">
        <w:rPr>
          <w:rFonts w:asciiTheme="majorHAnsi" w:hAnsiTheme="majorHAnsi" w:cs="Times New Roman"/>
          <w:b/>
        </w:rPr>
        <w:t>tan Smith, Public Works Director</w:t>
      </w:r>
    </w:p>
    <w:p w:rsidR="00C82DD1" w:rsidRPr="00345EE4" w:rsidRDefault="00C82DD1" w:rsidP="00385EB8">
      <w:pPr>
        <w:jc w:val="both"/>
        <w:rPr>
          <w:rFonts w:asciiTheme="majorHAnsi" w:hAnsiTheme="majorHAnsi" w:cs="Times New Roman"/>
          <w:b/>
          <w:sz w:val="22"/>
          <w:szCs w:val="22"/>
        </w:rPr>
      </w:pP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83280" cy="2204093"/>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8">
                      <a:extLst>
                        <a:ext uri="{28A0092B-C50C-407E-A947-70E740481C1C}">
                          <a14:useLocalDpi xmlns:a14="http://schemas.microsoft.com/office/drawing/2010/main" val="0"/>
                        </a:ext>
                      </a:extLst>
                    </a:blip>
                    <a:stretch>
                      <a:fillRect/>
                    </a:stretch>
                  </pic:blipFill>
                  <pic:spPr>
                    <a:xfrm>
                      <a:off x="0" y="0"/>
                      <a:ext cx="3383280" cy="2204093"/>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83280" cy="219693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9">
                      <a:extLst>
                        <a:ext uri="{28A0092B-C50C-407E-A947-70E740481C1C}">
                          <a14:useLocalDpi xmlns:a14="http://schemas.microsoft.com/office/drawing/2010/main" val="0"/>
                        </a:ext>
                      </a:extLst>
                    </a:blip>
                    <a:stretch>
                      <a:fillRect/>
                    </a:stretch>
                  </pic:blipFill>
                  <pic:spPr>
                    <a:xfrm>
                      <a:off x="0" y="0"/>
                      <a:ext cx="3383280" cy="2196937"/>
                    </a:xfrm>
                    <a:prstGeom prst="rect">
                      <a:avLst/>
                    </a:prstGeom>
                  </pic:spPr>
                </pic:pic>
              </a:graphicData>
            </a:graphic>
          </wp:inline>
        </w:drawing>
      </w:r>
    </w:p>
    <w:p w:rsidR="00C7494D" w:rsidRDefault="00C7494D" w:rsidP="00E83824">
      <w:pPr>
        <w:jc w:val="both"/>
        <w:rPr>
          <w:rFonts w:ascii="Times New Roman" w:hAnsi="Times New Roman" w:cs="Times New Roman"/>
          <w:b/>
          <w:i/>
          <w:sz w:val="16"/>
          <w:szCs w:val="16"/>
        </w:rPr>
      </w:pP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0"/>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C7494D" w:rsidRDefault="00C7494D" w:rsidP="00C7494D">
      <w:pPr>
        <w:tabs>
          <w:tab w:val="left" w:pos="2830"/>
          <w:tab w:val="center" w:pos="5544"/>
        </w:tabs>
        <w:jc w:val="center"/>
        <w:rPr>
          <w:rFonts w:ascii="Verdana" w:hAnsi="Verdana"/>
          <w:b/>
          <w:i/>
          <w:sz w:val="22"/>
          <w:szCs w:val="22"/>
          <w:u w:val="single"/>
        </w:rPr>
      </w:pPr>
    </w:p>
    <w:p w:rsidR="009B4705" w:rsidRPr="00E96CCD" w:rsidRDefault="003133BB" w:rsidP="00C7494D">
      <w:pPr>
        <w:pBdr>
          <w:top w:val="threeDEngrave" w:sz="24" w:space="1" w:color="auto"/>
          <w:left w:val="threeDEngrave" w:sz="24" w:space="4" w:color="auto"/>
          <w:bottom w:val="threeDEngrave" w:sz="24" w:space="1"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09F451DA" wp14:editId="7CF4DF26">
            <wp:simplePos x="0" y="0"/>
            <wp:positionH relativeFrom="column">
              <wp:posOffset>-47708</wp:posOffset>
            </wp:positionH>
            <wp:positionV relativeFrom="paragraph">
              <wp:posOffset>103477</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1"/>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C7494D">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C7494D">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C7494D">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C7494D" w:rsidRDefault="00C7494D" w:rsidP="00EB2A20">
      <w:pPr>
        <w:jc w:val="center"/>
        <w:rPr>
          <w:b/>
          <w:i/>
          <w:sz w:val="22"/>
          <w:szCs w:val="22"/>
          <w:u w:val="single"/>
        </w:rPr>
      </w:pPr>
    </w:p>
    <w:p w:rsidR="00C7494D" w:rsidRDefault="00C7494D" w:rsidP="00EB2A20">
      <w:pPr>
        <w:jc w:val="center"/>
        <w:rPr>
          <w:b/>
          <w:i/>
          <w:sz w:val="22"/>
          <w:szCs w:val="22"/>
          <w:u w:val="single"/>
        </w:rPr>
      </w:pPr>
      <w:bookmarkStart w:id="1" w:name="_GoBack"/>
    </w:p>
    <w:bookmarkEnd w:id="1"/>
    <w:p w:rsidR="001616E1" w:rsidRDefault="001616E1"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1616E1" w:rsidRDefault="001616E1" w:rsidP="00EB2A20">
      <w:pPr>
        <w:jc w:val="center"/>
        <w:rPr>
          <w:b/>
          <w:i/>
          <w:sz w:val="22"/>
          <w:szCs w:val="22"/>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1616E1" w:rsidRPr="00704949" w:rsidRDefault="0078716C" w:rsidP="00EB2A20">
      <w:pPr>
        <w:jc w:val="center"/>
        <w:rPr>
          <w:b/>
          <w:i/>
          <w:sz w:val="22"/>
          <w:szCs w:val="22"/>
        </w:rPr>
      </w:pPr>
      <w:r w:rsidRPr="00704949">
        <w:rPr>
          <w:b/>
          <w:i/>
          <w:sz w:val="22"/>
          <w:szCs w:val="22"/>
        </w:rPr>
        <w:t>“The City of Sodaville is an equal opportunity provider and employer.”</w:t>
      </w:r>
    </w:p>
    <w:sectPr w:rsidR="001616E1" w:rsidRPr="00704949" w:rsidSect="0097292D">
      <w:footerReference w:type="default" r:id="rId22"/>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497" w:rsidRDefault="004F7497" w:rsidP="00CC46FA">
      <w:r>
        <w:separator/>
      </w:r>
    </w:p>
  </w:endnote>
  <w:endnote w:type="continuationSeparator" w:id="0">
    <w:p w:rsidR="004F7497" w:rsidRDefault="004F7497"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497" w:rsidRDefault="004F7497" w:rsidP="00CC46FA">
      <w:r>
        <w:separator/>
      </w:r>
    </w:p>
  </w:footnote>
  <w:footnote w:type="continuationSeparator" w:id="0">
    <w:p w:rsidR="004F7497" w:rsidRDefault="004F7497"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1">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8"/>
  </w:num>
  <w:num w:numId="4">
    <w:abstractNumId w:val="5"/>
  </w:num>
  <w:num w:numId="5">
    <w:abstractNumId w:val="3"/>
  </w:num>
  <w:num w:numId="6">
    <w:abstractNumId w:val="29"/>
  </w:num>
  <w:num w:numId="7">
    <w:abstractNumId w:val="8"/>
  </w:num>
  <w:num w:numId="8">
    <w:abstractNumId w:val="26"/>
  </w:num>
  <w:num w:numId="9">
    <w:abstractNumId w:val="23"/>
  </w:num>
  <w:num w:numId="10">
    <w:abstractNumId w:val="25"/>
  </w:num>
  <w:num w:numId="11">
    <w:abstractNumId w:val="17"/>
  </w:num>
  <w:num w:numId="12">
    <w:abstractNumId w:val="3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7"/>
  </w:num>
  <w:num w:numId="19">
    <w:abstractNumId w:val="19"/>
  </w:num>
  <w:num w:numId="20">
    <w:abstractNumId w:val="12"/>
  </w:num>
  <w:num w:numId="21">
    <w:abstractNumId w:val="35"/>
  </w:num>
  <w:num w:numId="22">
    <w:abstractNumId w:val="6"/>
  </w:num>
  <w:num w:numId="23">
    <w:abstractNumId w:val="34"/>
  </w:num>
  <w:num w:numId="24">
    <w:abstractNumId w:val="4"/>
  </w:num>
  <w:num w:numId="25">
    <w:abstractNumId w:val="16"/>
  </w:num>
  <w:num w:numId="26">
    <w:abstractNumId w:val="22"/>
  </w:num>
  <w:num w:numId="27">
    <w:abstractNumId w:val="33"/>
  </w:num>
  <w:num w:numId="28">
    <w:abstractNumId w:val="28"/>
  </w:num>
  <w:num w:numId="29">
    <w:abstractNumId w:val="11"/>
  </w:num>
  <w:num w:numId="30">
    <w:abstractNumId w:val="10"/>
  </w:num>
  <w:num w:numId="31">
    <w:abstractNumId w:val="10"/>
  </w:num>
  <w:num w:numId="32">
    <w:abstractNumId w:val="2"/>
  </w:num>
  <w:num w:numId="33">
    <w:abstractNumId w:val="9"/>
  </w:num>
  <w:num w:numId="34">
    <w:abstractNumId w:val="13"/>
  </w:num>
  <w:num w:numId="35">
    <w:abstractNumId w:val="21"/>
  </w:num>
  <w:num w:numId="36">
    <w:abstractNumId w:val="32"/>
  </w:num>
  <w:num w:numId="37">
    <w:abstractNumId w:val="15"/>
  </w:num>
  <w:num w:numId="38">
    <w:abstractNumId w:val="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6E24"/>
    <w:rsid w:val="00207BE0"/>
    <w:rsid w:val="0021070B"/>
    <w:rsid w:val="00212140"/>
    <w:rsid w:val="00215F7F"/>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17C6"/>
    <w:rsid w:val="003221C4"/>
    <w:rsid w:val="003222E0"/>
    <w:rsid w:val="003236AF"/>
    <w:rsid w:val="003239C4"/>
    <w:rsid w:val="00325E3E"/>
    <w:rsid w:val="00327EB8"/>
    <w:rsid w:val="00330119"/>
    <w:rsid w:val="00330147"/>
    <w:rsid w:val="003301C3"/>
    <w:rsid w:val="00334864"/>
    <w:rsid w:val="00334E41"/>
    <w:rsid w:val="003408CC"/>
    <w:rsid w:val="0034099B"/>
    <w:rsid w:val="00343DD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2ABC"/>
    <w:rsid w:val="003C4B66"/>
    <w:rsid w:val="003C57F8"/>
    <w:rsid w:val="003C6A7F"/>
    <w:rsid w:val="003D1A5B"/>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1"/>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2810"/>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6D28"/>
    <w:rsid w:val="008B75A5"/>
    <w:rsid w:val="008B7C5A"/>
    <w:rsid w:val="008C0C60"/>
    <w:rsid w:val="008C3FCE"/>
    <w:rsid w:val="008C4186"/>
    <w:rsid w:val="008C5A58"/>
    <w:rsid w:val="008C629D"/>
    <w:rsid w:val="008C7A78"/>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475CB"/>
    <w:rsid w:val="00E50C1B"/>
    <w:rsid w:val="00E52857"/>
    <w:rsid w:val="00E572C4"/>
    <w:rsid w:val="00E6092A"/>
    <w:rsid w:val="00E611F4"/>
    <w:rsid w:val="00E6746E"/>
    <w:rsid w:val="00E67524"/>
    <w:rsid w:val="00E7039B"/>
    <w:rsid w:val="00E708FF"/>
    <w:rsid w:val="00E7179B"/>
    <w:rsid w:val="00E7267C"/>
    <w:rsid w:val="00E74770"/>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D734E"/>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0997"/>
    <w:rsid w:val="00F4133A"/>
    <w:rsid w:val="00F435CE"/>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2ACA"/>
    <w:rsid w:val="00F96287"/>
    <w:rsid w:val="00F97950"/>
    <w:rsid w:val="00F97A2F"/>
    <w:rsid w:val="00FA0A30"/>
    <w:rsid w:val="00FA0AC3"/>
    <w:rsid w:val="00FA0D8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os.oregon.gov/archives/exhibits/constitution/Pages/during-about-coyle.aspx" TargetMode="External"/><Relationship Id="rId23" Type="http://schemas.openxmlformats.org/officeDocument/2006/relationships/fontTable" Target="fontTable.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6AEE-EC7C-4FAC-B372-A16A11FBC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11349</TotalTime>
  <Pages>2</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56</cp:revision>
  <cp:lastPrinted>2020-07-30T23:27:00Z</cp:lastPrinted>
  <dcterms:created xsi:type="dcterms:W3CDTF">2020-03-03T20:09:00Z</dcterms:created>
  <dcterms:modified xsi:type="dcterms:W3CDTF">2020-08-05T17:53:00Z</dcterms:modified>
</cp:coreProperties>
</file>